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6DE16" w14:textId="6B5E9E6A" w:rsidR="008578E0" w:rsidRPr="00FA107C" w:rsidRDefault="008578E0" w:rsidP="005751C6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A107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Дисциплина: </w:t>
      </w:r>
      <w:r w:rsidR="005751C6" w:rsidRPr="00FA107C">
        <w:rPr>
          <w:rFonts w:ascii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"</w:t>
      </w:r>
      <w:r w:rsidR="00595069" w:rsidRPr="0059506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A5774B" w:rsidRPr="00A5774B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СМЕТНОЕ ДЕЛО В СТРОИТЕЛЬСТВЕ</w:t>
      </w:r>
      <w:r w:rsidR="005751C6" w:rsidRPr="00FA107C">
        <w:rPr>
          <w:rFonts w:ascii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"</w:t>
      </w:r>
    </w:p>
    <w:p w14:paraId="3656C90A" w14:textId="0367ECFC" w:rsidR="008578E0" w:rsidRPr="00FA107C" w:rsidRDefault="008578E0" w:rsidP="00A67360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A107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Курсы повышения квалификации</w:t>
      </w:r>
    </w:p>
    <w:p w14:paraId="1AB70921" w14:textId="441689C1" w:rsidR="00163EBF" w:rsidRPr="00FA107C" w:rsidRDefault="00163EBF" w:rsidP="00163EB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107C">
        <w:rPr>
          <w:b/>
          <w:bCs/>
          <w:color w:val="000000"/>
        </w:rPr>
        <w:t>Повышение квалификации ИТР осуществляется не реже 1 раза в 5 лет,</w:t>
      </w:r>
      <w:r w:rsidRPr="00FA107C">
        <w:rPr>
          <w:color w:val="000000"/>
        </w:rPr>
        <w:t xml:space="preserve"> что указано в Профессиональном стандарте (ПС) в разделе «Требования к образованию и обучению». Применение ПС </w:t>
      </w:r>
      <w:r w:rsidRPr="00FA107C">
        <w:rPr>
          <w:b/>
          <w:bCs/>
          <w:color w:val="000000"/>
        </w:rPr>
        <w:t>является обязательным для организаций</w:t>
      </w:r>
      <w:r w:rsidRPr="00FA107C">
        <w:rPr>
          <w:color w:val="000000"/>
        </w:rPr>
        <w:t>, согласно Приказу № 943 Минтруда РФ от 27.11.2014 «Об утверждении профессионального стандарта», на основании ФЗ № 122 от 02.05.2015 «О внесении изменений в Трудовом кодексе (ТК) РФ «Об образовании в РФ», в связи с изменениями в ТК РФ, вступившими в силу с 01.07.2016.</w:t>
      </w:r>
    </w:p>
    <w:p w14:paraId="59CC0D93" w14:textId="77777777" w:rsidR="00163EBF" w:rsidRPr="00FA107C" w:rsidRDefault="00163EBF" w:rsidP="00163EBF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FA107C">
        <w:rPr>
          <w:color w:val="800000"/>
          <w:bdr w:val="none" w:sz="0" w:space="0" w:color="auto" w:frame="1"/>
        </w:rPr>
        <w:t>Условия проведения</w:t>
      </w:r>
      <w:r w:rsidRPr="00FA107C">
        <w:rPr>
          <w:color w:val="000000"/>
        </w:rPr>
        <w:t xml:space="preserve">- </w:t>
      </w:r>
      <w:r w:rsidRPr="00FA107C">
        <w:rPr>
          <w:color w:val="000000"/>
          <w:bdr w:val="none" w:sz="0" w:space="0" w:color="auto" w:frame="1"/>
        </w:rPr>
        <w:t>группа категории «Премиум»</w:t>
      </w:r>
    </w:p>
    <w:p w14:paraId="0431A0B0" w14:textId="77777777" w:rsidR="00163EBF" w:rsidRPr="00FA107C" w:rsidRDefault="00163EBF" w:rsidP="00163EBF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FA107C">
        <w:rPr>
          <w:color w:val="000000"/>
          <w:bdr w:val="none" w:sz="0" w:space="0" w:color="auto" w:frame="1"/>
        </w:rPr>
        <w:t xml:space="preserve">Занятия проводятся в малой группе - до 10-12 человек. Каждое рабочее место оборудовано компьютером и необходимым ПО. Практические задания выполняются в сметных программах. Учебный класс оборудован проектором, </w:t>
      </w:r>
      <w:proofErr w:type="spellStart"/>
      <w:r w:rsidRPr="00FA107C">
        <w:rPr>
          <w:color w:val="000000"/>
          <w:bdr w:val="none" w:sz="0" w:space="0" w:color="auto" w:frame="1"/>
        </w:rPr>
        <w:t>флипчартом</w:t>
      </w:r>
      <w:proofErr w:type="spellEnd"/>
      <w:r w:rsidRPr="00FA107C">
        <w:rPr>
          <w:color w:val="000000"/>
          <w:bdr w:val="none" w:sz="0" w:space="0" w:color="auto" w:frame="1"/>
        </w:rPr>
        <w:t xml:space="preserve"> и кондиционером. В перерывах между занятиями – кофе-брейк.</w:t>
      </w:r>
    </w:p>
    <w:p w14:paraId="7EEE4312" w14:textId="77777777" w:rsidR="00163EBF" w:rsidRPr="00FA107C" w:rsidRDefault="00163EBF" w:rsidP="00163EBF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FA107C">
        <w:rPr>
          <w:color w:val="800000"/>
          <w:bdr w:val="none" w:sz="0" w:space="0" w:color="auto" w:frame="1"/>
        </w:rPr>
        <w:t>Место проведения</w:t>
      </w:r>
    </w:p>
    <w:p w14:paraId="15900027" w14:textId="77777777" w:rsidR="00163EBF" w:rsidRPr="00FA107C" w:rsidRDefault="00163EBF" w:rsidP="00163EBF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FA107C">
        <w:rPr>
          <w:color w:val="000000"/>
          <w:bdr w:val="none" w:sz="0" w:space="0" w:color="auto" w:frame="1"/>
        </w:rPr>
        <w:t>г. Нижний Новгород, ул. Бекетова, д. 3 Б, оф. 260, учебный класс.</w:t>
      </w:r>
    </w:p>
    <w:p w14:paraId="5062A053" w14:textId="7DD8C3D7" w:rsidR="00163EBF" w:rsidRPr="00FA107C" w:rsidRDefault="00163EBF" w:rsidP="00163EBF">
      <w:pPr>
        <w:pStyle w:val="a6"/>
        <w:shd w:val="clear" w:color="auto" w:fill="FFFFFF"/>
        <w:spacing w:before="0" w:beforeAutospacing="0" w:after="0" w:afterAutospacing="0"/>
        <w:jc w:val="both"/>
      </w:pPr>
      <w:r w:rsidRPr="00FA107C">
        <w:rPr>
          <w:color w:val="A20000"/>
        </w:rPr>
        <w:t xml:space="preserve">Лектор: </w:t>
      </w:r>
      <w:bookmarkStart w:id="0" w:name="_Hlk138404433"/>
      <w:r w:rsidRPr="00FA107C">
        <w:t>Киселева Тамара Васильевна</w:t>
      </w:r>
      <w:bookmarkEnd w:id="0"/>
    </w:p>
    <w:p w14:paraId="03AAEAB6" w14:textId="2347A87F" w:rsidR="00163EBF" w:rsidRPr="00FA107C" w:rsidRDefault="00163EBF" w:rsidP="00163E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проходят </w:t>
      </w:r>
    </w:p>
    <w:p w14:paraId="4EFAF5BF" w14:textId="3CD1040C" w:rsidR="00163EBF" w:rsidRPr="00FA107C" w:rsidRDefault="00163EBF" w:rsidP="00163EB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Понедельник, вторник, </w:t>
      </w:r>
      <w:proofErr w:type="spellStart"/>
      <w:proofErr w:type="gramStart"/>
      <w:r w:rsidRPr="00FA1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среда,четверг</w:t>
      </w:r>
      <w:proofErr w:type="spellEnd"/>
      <w:proofErr w:type="gramEnd"/>
      <w:r w:rsidRPr="00FA1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пятница с 10.00 до 1</w:t>
      </w:r>
      <w:r w:rsidR="00F12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A1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</w:t>
      </w:r>
    </w:p>
    <w:p w14:paraId="73E970A6" w14:textId="0921BACA" w:rsidR="00FA107C" w:rsidRPr="00FA107C" w:rsidRDefault="00FA107C" w:rsidP="00FA107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0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процессе курса выдается раздаточный материал, справочная литература на электронную почту, домашние задания. </w:t>
      </w:r>
    </w:p>
    <w:p w14:paraId="5F399D9D" w14:textId="40607E7B" w:rsidR="00163EBF" w:rsidRPr="00FA107C" w:rsidRDefault="00163EBF" w:rsidP="00FA107C">
      <w:pP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14:paraId="44FB40F6" w14:textId="50E1047B" w:rsidR="00163EBF" w:rsidRPr="00FA107C" w:rsidRDefault="00163EBF" w:rsidP="00163EBF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bookmarkStart w:id="1" w:name="_Hlk138404196"/>
      <w:r w:rsidRPr="00FA107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Программа </w:t>
      </w:r>
    </w:p>
    <w:p w14:paraId="01FDEB80" w14:textId="2AC11F27" w:rsidR="001A45DC" w:rsidRPr="00736C6C" w:rsidRDefault="001A45DC" w:rsidP="00A67360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36C6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1. Ценообразование и сметное нормирование в строительстве - принципиальные изменения нормативно-правовой и методической базы по состоянию на 202</w:t>
      </w:r>
      <w:r w:rsidR="008578E0" w:rsidRPr="00736C6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3</w:t>
      </w:r>
      <w:r w:rsidRPr="00736C6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год.</w:t>
      </w:r>
    </w:p>
    <w:p w14:paraId="2340A930" w14:textId="49AF59A5" w:rsidR="00D61447" w:rsidRPr="00FA107C" w:rsidRDefault="00D61447" w:rsidP="00A6736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A1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Методы составления сметной документации. </w:t>
      </w:r>
      <w:r w:rsidR="006A2AFE" w:rsidRPr="00FA1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Проведение </w:t>
      </w:r>
      <w:proofErr w:type="spellStart"/>
      <w:r w:rsidR="006A2AFE" w:rsidRPr="00FA1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коньюнктурного</w:t>
      </w:r>
      <w:proofErr w:type="spellEnd"/>
      <w:r w:rsidR="006A2AFE" w:rsidRPr="00FA1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6A2AFE" w:rsidRPr="00FA1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анализа  стоимости</w:t>
      </w:r>
      <w:proofErr w:type="gramEnd"/>
      <w:r w:rsidR="006A2AFE" w:rsidRPr="00FA1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материальных ресурсов и оборудования.</w:t>
      </w:r>
    </w:p>
    <w:p w14:paraId="348B2376" w14:textId="2F75A14E" w:rsidR="001A45DC" w:rsidRPr="00FA107C" w:rsidRDefault="006A2AFE" w:rsidP="00A67360">
      <w:pPr>
        <w:rPr>
          <w:rFonts w:ascii="Times New Roman" w:hAnsi="Times New Roman" w:cs="Times New Roman"/>
          <w:b/>
          <w:sz w:val="24"/>
          <w:szCs w:val="24"/>
        </w:rPr>
      </w:pPr>
      <w:r w:rsidRPr="00FA107C">
        <w:rPr>
          <w:rFonts w:ascii="Times New Roman" w:hAnsi="Times New Roman" w:cs="Times New Roman"/>
          <w:b/>
          <w:sz w:val="24"/>
          <w:szCs w:val="24"/>
        </w:rPr>
        <w:t>3</w:t>
      </w:r>
      <w:r w:rsidR="001A45DC" w:rsidRPr="00FA107C">
        <w:rPr>
          <w:rFonts w:ascii="Times New Roman" w:hAnsi="Times New Roman" w:cs="Times New Roman"/>
          <w:b/>
          <w:sz w:val="24"/>
          <w:szCs w:val="24"/>
        </w:rPr>
        <w:t>. Особенности перехода на сметные нормы и цены</w:t>
      </w:r>
      <w:r w:rsidR="00D0153E" w:rsidRPr="00FA107C">
        <w:rPr>
          <w:rFonts w:ascii="Times New Roman" w:hAnsi="Times New Roman" w:cs="Times New Roman"/>
          <w:b/>
          <w:sz w:val="24"/>
          <w:szCs w:val="24"/>
        </w:rPr>
        <w:t xml:space="preserve"> федеральной сметно-нормативной базы по состоянию</w:t>
      </w:r>
      <w:r w:rsidR="00D0153E" w:rsidRPr="00FA107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0153E" w:rsidRPr="00FA107C">
        <w:rPr>
          <w:rFonts w:ascii="Times New Roman" w:hAnsi="Times New Roman" w:cs="Times New Roman"/>
          <w:b/>
          <w:sz w:val="24"/>
          <w:szCs w:val="24"/>
        </w:rPr>
        <w:t>на 01.01.2022</w:t>
      </w:r>
      <w:r w:rsidR="001A45DC" w:rsidRPr="00FA107C">
        <w:rPr>
          <w:rFonts w:ascii="Times New Roman" w:hAnsi="Times New Roman" w:cs="Times New Roman"/>
          <w:b/>
          <w:sz w:val="24"/>
          <w:szCs w:val="24"/>
        </w:rPr>
        <w:t>: ФСНБ-2022</w:t>
      </w:r>
    </w:p>
    <w:p w14:paraId="58DC427A" w14:textId="5CFBF0DF" w:rsidR="001A45DC" w:rsidRPr="00FA107C" w:rsidRDefault="006A2AFE" w:rsidP="00A67360">
      <w:pPr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107C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1A45DC" w:rsidRPr="00FA107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bookmarkStart w:id="2" w:name="text"/>
      <w:bookmarkEnd w:id="2"/>
      <w:r w:rsidR="001A45DC" w:rsidRPr="00FA107C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1A45DC" w:rsidRPr="00FA107C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остав разделов проектной документации и требованиях к их содержанию согласно ПП РФ от 16.02.2008</w:t>
      </w:r>
      <w:proofErr w:type="gramStart"/>
      <w:r w:rsidR="001A45DC" w:rsidRPr="00FA107C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г  N</w:t>
      </w:r>
      <w:proofErr w:type="gramEnd"/>
      <w:r w:rsidR="001A45DC" w:rsidRPr="00FA107C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87</w:t>
      </w:r>
      <w:r w:rsidR="00237E26" w:rsidRPr="00FA107C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  <w:r w:rsidR="00237E26" w:rsidRPr="00FA1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(в </w:t>
      </w:r>
      <w:proofErr w:type="spellStart"/>
      <w:r w:rsidR="00237E26" w:rsidRPr="00FA1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</w:t>
      </w:r>
      <w:proofErr w:type="spellEnd"/>
      <w:r w:rsidR="00237E26" w:rsidRPr="00FA1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.ПП №963 от 27.05.2022)</w:t>
      </w:r>
      <w:r w:rsidR="001A45DC" w:rsidRPr="00FA1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37E26" w:rsidRPr="00FA1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</w:t>
      </w:r>
      <w:r w:rsidR="001A45DC" w:rsidRPr="00FA1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задание на проектирование</w:t>
      </w:r>
      <w:r w:rsidR="00237E26" w:rsidRPr="00FA1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Приказ Минстроя России от 21.04.2022г №307/</w:t>
      </w:r>
      <w:proofErr w:type="spellStart"/>
      <w:r w:rsidR="00237E26" w:rsidRPr="00FA1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</w:t>
      </w:r>
      <w:proofErr w:type="spellEnd"/>
    </w:p>
    <w:p w14:paraId="14EF2FA5" w14:textId="77777777" w:rsidR="001A45DC" w:rsidRPr="00FA107C" w:rsidRDefault="001A45DC" w:rsidP="00A67360">
      <w:pPr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826327" w14:textId="77777777" w:rsidR="00BE44F3" w:rsidRPr="00736C6C" w:rsidRDefault="00D0153E" w:rsidP="00A67360">
      <w:pPr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736C6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5. Порядок определения проектных работ. </w:t>
      </w:r>
    </w:p>
    <w:p w14:paraId="50B7112D" w14:textId="3F827CF1" w:rsidR="00D0153E" w:rsidRPr="00FA107C" w:rsidRDefault="00D0153E" w:rsidP="00A67360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A107C">
        <w:rPr>
          <w:rFonts w:ascii="Times New Roman" w:eastAsia="Calibri" w:hAnsi="Times New Roman" w:cs="Times New Roman"/>
          <w:b/>
          <w:sz w:val="24"/>
          <w:szCs w:val="24"/>
        </w:rPr>
        <w:t>Разбор новых документов</w:t>
      </w:r>
      <w:r w:rsidR="00BE44F3" w:rsidRPr="00FA107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1A1ABAD9" w14:textId="77777777" w:rsidR="00D0153E" w:rsidRPr="00FA107C" w:rsidRDefault="00D0153E" w:rsidP="00A67360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70380F1" w14:textId="6073B15A" w:rsidR="001A45DC" w:rsidRPr="00FA107C" w:rsidRDefault="00D0153E" w:rsidP="00A6736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A107C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1A45DC" w:rsidRPr="00FA1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5DC" w:rsidRPr="00736C6C">
        <w:rPr>
          <w:rFonts w:ascii="Times New Roman" w:hAnsi="Times New Roman" w:cs="Times New Roman"/>
          <w:b/>
          <w:color w:val="FF0000"/>
          <w:sz w:val="24"/>
          <w:szCs w:val="24"/>
        </w:rPr>
        <w:t>Методика составления сметной стоимости строительства</w:t>
      </w:r>
      <w:r w:rsidR="001A45DC" w:rsidRPr="00FA107C">
        <w:rPr>
          <w:rFonts w:ascii="Times New Roman" w:hAnsi="Times New Roman" w:cs="Times New Roman"/>
          <w:b/>
          <w:sz w:val="24"/>
          <w:szCs w:val="24"/>
        </w:rPr>
        <w:t>, утвержденная приказом Минстроя России №421/</w:t>
      </w:r>
      <w:proofErr w:type="spellStart"/>
      <w:r w:rsidR="001A45DC" w:rsidRPr="00FA107C">
        <w:rPr>
          <w:rFonts w:ascii="Times New Roman" w:hAnsi="Times New Roman" w:cs="Times New Roman"/>
          <w:b/>
          <w:sz w:val="24"/>
          <w:szCs w:val="24"/>
        </w:rPr>
        <w:t>пр</w:t>
      </w:r>
      <w:proofErr w:type="spellEnd"/>
      <w:r w:rsidR="001A45DC" w:rsidRPr="00FA107C">
        <w:rPr>
          <w:rFonts w:ascii="Times New Roman" w:hAnsi="Times New Roman" w:cs="Times New Roman"/>
          <w:b/>
          <w:sz w:val="24"/>
          <w:szCs w:val="24"/>
        </w:rPr>
        <w:t xml:space="preserve"> от 04.08.2020г</w:t>
      </w:r>
      <w:r w:rsidR="00237E26" w:rsidRPr="00FA107C">
        <w:rPr>
          <w:rFonts w:ascii="Times New Roman" w:hAnsi="Times New Roman" w:cs="Times New Roman"/>
          <w:b/>
          <w:sz w:val="24"/>
          <w:szCs w:val="24"/>
        </w:rPr>
        <w:t xml:space="preserve"> с учетом изменений</w:t>
      </w:r>
      <w:r w:rsidR="00F26C91" w:rsidRPr="00FA107C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="00F26C91" w:rsidRPr="00FA107C">
        <w:rPr>
          <w:rFonts w:ascii="Times New Roman" w:hAnsi="Times New Roman" w:cs="Times New Roman"/>
          <w:b/>
          <w:sz w:val="24"/>
          <w:szCs w:val="24"/>
        </w:rPr>
        <w:t xml:space="preserve">дополнений </w:t>
      </w:r>
      <w:r w:rsidR="00237E26" w:rsidRPr="00FA107C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="00237E26" w:rsidRPr="00FA107C">
        <w:rPr>
          <w:rFonts w:ascii="Times New Roman" w:hAnsi="Times New Roman" w:cs="Times New Roman"/>
          <w:b/>
          <w:sz w:val="24"/>
          <w:szCs w:val="24"/>
        </w:rPr>
        <w:t xml:space="preserve"> соответствии с Приказом Минстроя России от </w:t>
      </w:r>
      <w:r w:rsidR="002D46B5" w:rsidRPr="00FA107C">
        <w:rPr>
          <w:rFonts w:ascii="Times New Roman" w:hAnsi="Times New Roman" w:cs="Times New Roman"/>
          <w:b/>
          <w:sz w:val="24"/>
          <w:szCs w:val="24"/>
        </w:rPr>
        <w:t xml:space="preserve">22.07.2022г </w:t>
      </w:r>
      <w:r w:rsidR="00237E26" w:rsidRPr="00FA107C">
        <w:rPr>
          <w:rFonts w:ascii="Times New Roman" w:hAnsi="Times New Roman" w:cs="Times New Roman"/>
          <w:b/>
          <w:sz w:val="24"/>
          <w:szCs w:val="24"/>
        </w:rPr>
        <w:t>№</w:t>
      </w:r>
      <w:r w:rsidR="002D46B5" w:rsidRPr="00FA107C">
        <w:rPr>
          <w:rFonts w:ascii="Times New Roman" w:hAnsi="Times New Roman" w:cs="Times New Roman"/>
          <w:b/>
          <w:sz w:val="24"/>
          <w:szCs w:val="24"/>
        </w:rPr>
        <w:t>557</w:t>
      </w:r>
      <w:r w:rsidR="00237E26" w:rsidRPr="00FA107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21748B6" w14:textId="224D2292" w:rsidR="00D61447" w:rsidRPr="00FA107C" w:rsidRDefault="00D61447" w:rsidP="00A6736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A107C">
        <w:rPr>
          <w:rFonts w:ascii="Times New Roman" w:hAnsi="Times New Roman" w:cs="Times New Roman"/>
          <w:b/>
          <w:sz w:val="24"/>
          <w:szCs w:val="24"/>
        </w:rPr>
        <w:t>Разбор основных положений</w:t>
      </w:r>
    </w:p>
    <w:p w14:paraId="3D087DE6" w14:textId="77777777" w:rsidR="00E827F6" w:rsidRPr="00FA107C" w:rsidRDefault="00E827F6" w:rsidP="00A67360">
      <w:pPr>
        <w:pStyle w:val="a3"/>
        <w:ind w:left="-63"/>
        <w:rPr>
          <w:rFonts w:ascii="Times New Roman" w:hAnsi="Times New Roman"/>
          <w:b/>
          <w:sz w:val="24"/>
          <w:szCs w:val="24"/>
        </w:rPr>
      </w:pPr>
    </w:p>
    <w:p w14:paraId="7AAEC317" w14:textId="79D45A04" w:rsidR="008578E0" w:rsidRPr="00FA107C" w:rsidRDefault="00D0153E" w:rsidP="00A67360">
      <w:pPr>
        <w:pStyle w:val="a3"/>
        <w:ind w:left="-63"/>
        <w:rPr>
          <w:rFonts w:ascii="Times New Roman" w:hAnsi="Times New Roman"/>
          <w:b/>
          <w:sz w:val="24"/>
          <w:szCs w:val="24"/>
        </w:rPr>
      </w:pPr>
      <w:r w:rsidRPr="00FA107C">
        <w:rPr>
          <w:rFonts w:ascii="Times New Roman" w:hAnsi="Times New Roman"/>
          <w:b/>
          <w:sz w:val="24"/>
          <w:szCs w:val="24"/>
        </w:rPr>
        <w:t>7.</w:t>
      </w:r>
      <w:r w:rsidR="001A45DC" w:rsidRPr="00FA107C">
        <w:rPr>
          <w:rFonts w:ascii="Times New Roman" w:hAnsi="Times New Roman"/>
          <w:b/>
          <w:sz w:val="24"/>
          <w:szCs w:val="24"/>
        </w:rPr>
        <w:t xml:space="preserve"> Разбор новых Методик</w:t>
      </w:r>
      <w:r w:rsidR="00412FF6" w:rsidRPr="00FA107C">
        <w:rPr>
          <w:rFonts w:ascii="Times New Roman" w:hAnsi="Times New Roman"/>
          <w:b/>
          <w:sz w:val="24"/>
          <w:szCs w:val="24"/>
        </w:rPr>
        <w:t xml:space="preserve"> (выпуска 2020-2022 годы)</w:t>
      </w:r>
      <w:r w:rsidR="001A45DC" w:rsidRPr="00FA107C">
        <w:rPr>
          <w:rFonts w:ascii="Times New Roman" w:hAnsi="Times New Roman"/>
          <w:b/>
          <w:sz w:val="24"/>
          <w:szCs w:val="24"/>
        </w:rPr>
        <w:t>:</w:t>
      </w:r>
      <w:r w:rsidRPr="00FA107C">
        <w:rPr>
          <w:rFonts w:ascii="Times New Roman" w:hAnsi="Times New Roman"/>
          <w:b/>
          <w:sz w:val="24"/>
          <w:szCs w:val="24"/>
        </w:rPr>
        <w:t xml:space="preserve"> </w:t>
      </w:r>
    </w:p>
    <w:p w14:paraId="0D9B4404" w14:textId="77777777" w:rsidR="00A67360" w:rsidRPr="00FA107C" w:rsidRDefault="00A67360" w:rsidP="00A67360">
      <w:pPr>
        <w:pStyle w:val="a3"/>
        <w:ind w:left="-63"/>
        <w:rPr>
          <w:rFonts w:ascii="Times New Roman" w:hAnsi="Times New Roman"/>
          <w:b/>
          <w:sz w:val="24"/>
          <w:szCs w:val="24"/>
        </w:rPr>
      </w:pPr>
    </w:p>
    <w:p w14:paraId="294D55FF" w14:textId="1D7F3BA0" w:rsidR="001A45DC" w:rsidRPr="00FA107C" w:rsidRDefault="001A45DC" w:rsidP="00A6736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107C">
        <w:rPr>
          <w:rFonts w:ascii="Times New Roman" w:hAnsi="Times New Roman"/>
          <w:sz w:val="24"/>
          <w:szCs w:val="24"/>
        </w:rPr>
        <w:t xml:space="preserve">Накладные расходы. Приказ Минстроя </w:t>
      </w:r>
      <w:proofErr w:type="gramStart"/>
      <w:r w:rsidRPr="00FA107C">
        <w:rPr>
          <w:rFonts w:ascii="Times New Roman" w:hAnsi="Times New Roman"/>
          <w:sz w:val="24"/>
          <w:szCs w:val="24"/>
        </w:rPr>
        <w:t>России  от</w:t>
      </w:r>
      <w:proofErr w:type="gramEnd"/>
      <w:r w:rsidRPr="00FA107C">
        <w:rPr>
          <w:rFonts w:ascii="Times New Roman" w:hAnsi="Times New Roman"/>
          <w:sz w:val="24"/>
          <w:szCs w:val="24"/>
        </w:rPr>
        <w:t xml:space="preserve"> 21.12.2020 № 812/</w:t>
      </w:r>
      <w:proofErr w:type="spellStart"/>
      <w:r w:rsidRPr="00FA107C">
        <w:rPr>
          <w:rFonts w:ascii="Times New Roman" w:hAnsi="Times New Roman"/>
          <w:sz w:val="24"/>
          <w:szCs w:val="24"/>
        </w:rPr>
        <w:t>пр</w:t>
      </w:r>
      <w:proofErr w:type="spellEnd"/>
      <w:r w:rsidR="00237E26" w:rsidRPr="00FA107C">
        <w:rPr>
          <w:rFonts w:ascii="Times New Roman" w:hAnsi="Times New Roman"/>
          <w:sz w:val="24"/>
          <w:szCs w:val="24"/>
        </w:rPr>
        <w:t xml:space="preserve"> </w:t>
      </w:r>
      <w:r w:rsidR="008D5F51" w:rsidRPr="00FA107C">
        <w:rPr>
          <w:rFonts w:ascii="Times New Roman" w:hAnsi="Times New Roman"/>
          <w:sz w:val="24"/>
          <w:szCs w:val="24"/>
        </w:rPr>
        <w:t>с изм. и доп. по приказам Минстроя России от 02.09.2022г №636 и от 26.07.2022г №611</w:t>
      </w:r>
      <w:r w:rsidR="00237E26" w:rsidRPr="00FA107C">
        <w:rPr>
          <w:rFonts w:ascii="Times New Roman" w:hAnsi="Times New Roman"/>
          <w:sz w:val="24"/>
          <w:szCs w:val="24"/>
        </w:rPr>
        <w:t xml:space="preserve">  </w:t>
      </w:r>
      <w:r w:rsidRPr="00FA107C">
        <w:rPr>
          <w:rFonts w:ascii="Times New Roman" w:hAnsi="Times New Roman"/>
          <w:sz w:val="24"/>
          <w:szCs w:val="24"/>
        </w:rPr>
        <w:t xml:space="preserve"> </w:t>
      </w:r>
    </w:p>
    <w:p w14:paraId="16E8D90D" w14:textId="77777777" w:rsidR="001A45DC" w:rsidRPr="00FA107C" w:rsidRDefault="001A45DC" w:rsidP="00A6736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107C">
        <w:rPr>
          <w:rFonts w:ascii="Times New Roman" w:hAnsi="Times New Roman"/>
          <w:sz w:val="24"/>
          <w:szCs w:val="24"/>
        </w:rPr>
        <w:t xml:space="preserve">Сметная прибыль. Приказ Минстроя </w:t>
      </w:r>
      <w:proofErr w:type="gramStart"/>
      <w:r w:rsidRPr="00FA107C">
        <w:rPr>
          <w:rFonts w:ascii="Times New Roman" w:hAnsi="Times New Roman"/>
          <w:sz w:val="24"/>
          <w:szCs w:val="24"/>
        </w:rPr>
        <w:t>России  от</w:t>
      </w:r>
      <w:proofErr w:type="gramEnd"/>
      <w:r w:rsidRPr="00FA107C">
        <w:rPr>
          <w:rFonts w:ascii="Times New Roman" w:hAnsi="Times New Roman"/>
          <w:sz w:val="24"/>
          <w:szCs w:val="24"/>
        </w:rPr>
        <w:t xml:space="preserve"> 11.12.2020 № 774/</w:t>
      </w:r>
      <w:proofErr w:type="spellStart"/>
      <w:r w:rsidRPr="00FA107C">
        <w:rPr>
          <w:rFonts w:ascii="Times New Roman" w:hAnsi="Times New Roman"/>
          <w:sz w:val="24"/>
          <w:szCs w:val="24"/>
        </w:rPr>
        <w:t>пр</w:t>
      </w:r>
      <w:proofErr w:type="spellEnd"/>
      <w:r w:rsidRPr="00FA107C">
        <w:rPr>
          <w:rFonts w:ascii="Times New Roman" w:hAnsi="Times New Roman"/>
          <w:sz w:val="24"/>
          <w:szCs w:val="24"/>
        </w:rPr>
        <w:t xml:space="preserve"> </w:t>
      </w:r>
      <w:r w:rsidR="00237E26" w:rsidRPr="00FA107C">
        <w:rPr>
          <w:rFonts w:ascii="Times New Roman" w:hAnsi="Times New Roman"/>
          <w:sz w:val="24"/>
          <w:szCs w:val="24"/>
        </w:rPr>
        <w:t xml:space="preserve"> </w:t>
      </w:r>
      <w:r w:rsidR="008D5F51" w:rsidRPr="00FA107C">
        <w:rPr>
          <w:rFonts w:ascii="Times New Roman" w:hAnsi="Times New Roman"/>
          <w:sz w:val="24"/>
          <w:szCs w:val="24"/>
        </w:rPr>
        <w:t xml:space="preserve">с изм. и доп. по приказу Минстроя России от </w:t>
      </w:r>
      <w:proofErr w:type="spellStart"/>
      <w:r w:rsidR="008D5F51" w:rsidRPr="00FA107C">
        <w:rPr>
          <w:rFonts w:ascii="Times New Roman" w:hAnsi="Times New Roman"/>
          <w:sz w:val="24"/>
          <w:szCs w:val="24"/>
        </w:rPr>
        <w:t>от</w:t>
      </w:r>
      <w:proofErr w:type="spellEnd"/>
      <w:r w:rsidR="008D5F51" w:rsidRPr="00FA107C">
        <w:rPr>
          <w:rFonts w:ascii="Times New Roman" w:hAnsi="Times New Roman"/>
          <w:sz w:val="24"/>
          <w:szCs w:val="24"/>
        </w:rPr>
        <w:t xml:space="preserve"> 22.04.2021г №317</w:t>
      </w:r>
      <w:r w:rsidR="00237E26" w:rsidRPr="00FA107C">
        <w:rPr>
          <w:rFonts w:ascii="Times New Roman" w:hAnsi="Times New Roman"/>
          <w:sz w:val="24"/>
          <w:szCs w:val="24"/>
        </w:rPr>
        <w:t xml:space="preserve"> </w:t>
      </w:r>
      <w:r w:rsidRPr="00FA107C">
        <w:rPr>
          <w:rFonts w:ascii="Times New Roman" w:hAnsi="Times New Roman"/>
          <w:sz w:val="24"/>
          <w:szCs w:val="24"/>
        </w:rPr>
        <w:t xml:space="preserve">    </w:t>
      </w:r>
    </w:p>
    <w:p w14:paraId="7DDB9126" w14:textId="77777777" w:rsidR="001A45DC" w:rsidRPr="00FA107C" w:rsidRDefault="001A45DC" w:rsidP="00A6736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107C">
        <w:rPr>
          <w:rFonts w:ascii="Times New Roman" w:hAnsi="Times New Roman"/>
          <w:sz w:val="24"/>
          <w:szCs w:val="24"/>
        </w:rPr>
        <w:t>Временные здания и сооружения. Приказ Минстроя России от 19.06.2020 N 332/</w:t>
      </w:r>
      <w:proofErr w:type="spellStart"/>
      <w:r w:rsidRPr="00FA107C">
        <w:rPr>
          <w:rFonts w:ascii="Times New Roman" w:hAnsi="Times New Roman"/>
          <w:sz w:val="24"/>
          <w:szCs w:val="24"/>
        </w:rPr>
        <w:t>пр</w:t>
      </w:r>
      <w:proofErr w:type="spellEnd"/>
      <w:r w:rsidRPr="00FA107C">
        <w:rPr>
          <w:rFonts w:ascii="Times New Roman" w:hAnsi="Times New Roman"/>
          <w:sz w:val="24"/>
          <w:szCs w:val="24"/>
        </w:rPr>
        <w:t xml:space="preserve"> </w:t>
      </w:r>
    </w:p>
    <w:p w14:paraId="6B5C5F4E" w14:textId="77777777" w:rsidR="001A45DC" w:rsidRPr="00FA107C" w:rsidRDefault="001A45DC" w:rsidP="00A6736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107C">
        <w:rPr>
          <w:rFonts w:ascii="Times New Roman" w:hAnsi="Times New Roman"/>
          <w:sz w:val="24"/>
          <w:szCs w:val="24"/>
        </w:rPr>
        <w:t xml:space="preserve">Зимние удорожания. Приказ Минстроя </w:t>
      </w:r>
      <w:proofErr w:type="gramStart"/>
      <w:r w:rsidRPr="00FA107C">
        <w:rPr>
          <w:rFonts w:ascii="Times New Roman" w:hAnsi="Times New Roman"/>
          <w:sz w:val="24"/>
          <w:szCs w:val="24"/>
        </w:rPr>
        <w:t>России  от</w:t>
      </w:r>
      <w:proofErr w:type="gramEnd"/>
      <w:r w:rsidRPr="00FA107C">
        <w:rPr>
          <w:rFonts w:ascii="Times New Roman" w:hAnsi="Times New Roman"/>
          <w:sz w:val="24"/>
          <w:szCs w:val="24"/>
        </w:rPr>
        <w:t xml:space="preserve"> 25.05.2021 № 325/</w:t>
      </w:r>
      <w:proofErr w:type="spellStart"/>
      <w:r w:rsidRPr="00FA107C">
        <w:rPr>
          <w:rFonts w:ascii="Times New Roman" w:hAnsi="Times New Roman"/>
          <w:sz w:val="24"/>
          <w:szCs w:val="24"/>
        </w:rPr>
        <w:t>пр</w:t>
      </w:r>
      <w:proofErr w:type="spellEnd"/>
      <w:r w:rsidRPr="00FA107C">
        <w:rPr>
          <w:rFonts w:ascii="Times New Roman" w:hAnsi="Times New Roman"/>
          <w:sz w:val="24"/>
          <w:szCs w:val="24"/>
        </w:rPr>
        <w:t xml:space="preserve">  </w:t>
      </w:r>
    </w:p>
    <w:p w14:paraId="51C120F5" w14:textId="77777777" w:rsidR="001A45DC" w:rsidRPr="00FA107C" w:rsidRDefault="001A45DC" w:rsidP="00A67360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A107C">
        <w:rPr>
          <w:rFonts w:ascii="Times New Roman" w:hAnsi="Times New Roman"/>
          <w:sz w:val="24"/>
          <w:szCs w:val="24"/>
        </w:rPr>
        <w:lastRenderedPageBreak/>
        <w:t>Технический заказчик.  Приказ Минстроя России № 297 от 02.06.2020г</w:t>
      </w:r>
    </w:p>
    <w:p w14:paraId="7B553135" w14:textId="0EAFCCD5" w:rsidR="004A63AD" w:rsidRPr="00FA107C" w:rsidRDefault="001A45DC" w:rsidP="00A67360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A107C">
        <w:rPr>
          <w:rFonts w:ascii="Times New Roman" w:hAnsi="Times New Roman"/>
          <w:sz w:val="24"/>
          <w:szCs w:val="24"/>
        </w:rPr>
        <w:t>Вахтовый метод.  Приказ Минстроя России № 318 от 15.06.2020г</w:t>
      </w:r>
      <w:r w:rsidR="00237E26" w:rsidRPr="00FA107C">
        <w:rPr>
          <w:rFonts w:ascii="Times New Roman" w:hAnsi="Times New Roman"/>
          <w:sz w:val="24"/>
          <w:szCs w:val="24"/>
        </w:rPr>
        <w:t xml:space="preserve"> </w:t>
      </w:r>
      <w:r w:rsidR="004A63AD" w:rsidRPr="00FA107C">
        <w:rPr>
          <w:rFonts w:ascii="Times New Roman" w:hAnsi="Times New Roman"/>
          <w:sz w:val="24"/>
          <w:szCs w:val="24"/>
        </w:rPr>
        <w:t>с изм. и доп. по приказу Минстроя России от 28.12.2021г №1025</w:t>
      </w:r>
    </w:p>
    <w:p w14:paraId="3F78AFAA" w14:textId="18F29085" w:rsidR="008578E0" w:rsidRPr="00FA107C" w:rsidRDefault="008578E0" w:rsidP="00A67360">
      <w:pPr>
        <w:pStyle w:val="a3"/>
        <w:numPr>
          <w:ilvl w:val="0"/>
          <w:numId w:val="1"/>
        </w:numPr>
        <w:shd w:val="clear" w:color="auto" w:fill="FFFFFF"/>
        <w:spacing w:after="300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FA107C">
        <w:rPr>
          <w:rFonts w:ascii="Times New Roman" w:hAnsi="Times New Roman"/>
          <w:sz w:val="24"/>
          <w:szCs w:val="24"/>
        </w:rPr>
        <w:t>Разработка  сметных</w:t>
      </w:r>
      <w:proofErr w:type="gramEnd"/>
      <w:r w:rsidRPr="00FA107C">
        <w:rPr>
          <w:rFonts w:ascii="Times New Roman" w:hAnsi="Times New Roman"/>
          <w:sz w:val="24"/>
          <w:szCs w:val="24"/>
        </w:rPr>
        <w:t xml:space="preserve"> норм. Приказ Минстроя России от 18.07.2022г № 577/</w:t>
      </w:r>
      <w:proofErr w:type="spellStart"/>
      <w:r w:rsidRPr="00FA107C">
        <w:rPr>
          <w:rFonts w:ascii="Times New Roman" w:hAnsi="Times New Roman"/>
          <w:sz w:val="24"/>
          <w:szCs w:val="24"/>
        </w:rPr>
        <w:t>пр</w:t>
      </w:r>
      <w:proofErr w:type="spellEnd"/>
    </w:p>
    <w:p w14:paraId="2E8E44A0" w14:textId="77777777" w:rsidR="008578E0" w:rsidRPr="00FA107C" w:rsidRDefault="008578E0" w:rsidP="00A67360">
      <w:pPr>
        <w:pStyle w:val="a3"/>
        <w:numPr>
          <w:ilvl w:val="0"/>
          <w:numId w:val="1"/>
        </w:numPr>
        <w:shd w:val="clear" w:color="auto" w:fill="FFFFFF"/>
        <w:spacing w:after="300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FA107C">
        <w:rPr>
          <w:rFonts w:ascii="Times New Roman" w:hAnsi="Times New Roman"/>
          <w:sz w:val="24"/>
          <w:szCs w:val="24"/>
        </w:rPr>
        <w:t>Применение  сметных</w:t>
      </w:r>
      <w:proofErr w:type="gramEnd"/>
      <w:r w:rsidRPr="00FA107C">
        <w:rPr>
          <w:rFonts w:ascii="Times New Roman" w:hAnsi="Times New Roman"/>
          <w:sz w:val="24"/>
          <w:szCs w:val="24"/>
        </w:rPr>
        <w:t xml:space="preserve"> норм. Приказ Минстроя России от 14.07.2022г № 571/</w:t>
      </w:r>
      <w:proofErr w:type="spellStart"/>
      <w:r w:rsidRPr="00FA107C">
        <w:rPr>
          <w:rFonts w:ascii="Times New Roman" w:hAnsi="Times New Roman"/>
          <w:sz w:val="24"/>
          <w:szCs w:val="24"/>
        </w:rPr>
        <w:t>пр</w:t>
      </w:r>
      <w:proofErr w:type="spellEnd"/>
    </w:p>
    <w:p w14:paraId="33D3F126" w14:textId="3A30D726" w:rsidR="00A07374" w:rsidRPr="00FA107C" w:rsidRDefault="00A07374" w:rsidP="00A67360">
      <w:pPr>
        <w:pStyle w:val="a3"/>
        <w:numPr>
          <w:ilvl w:val="0"/>
          <w:numId w:val="1"/>
        </w:numPr>
        <w:shd w:val="clear" w:color="auto" w:fill="FFFFFF"/>
        <w:spacing w:after="300"/>
        <w:textAlignment w:val="baseline"/>
        <w:rPr>
          <w:rFonts w:ascii="Times New Roman" w:hAnsi="Times New Roman"/>
          <w:sz w:val="24"/>
          <w:szCs w:val="24"/>
        </w:rPr>
      </w:pPr>
      <w:r w:rsidRPr="00FA107C">
        <w:rPr>
          <w:rFonts w:ascii="Times New Roman" w:hAnsi="Times New Roman"/>
          <w:sz w:val="24"/>
          <w:szCs w:val="24"/>
        </w:rPr>
        <w:t>Определение сметных цен на затраты труда работников в строительстве.  Приказ Минстроя России от 01.07.2021 года № 534/</w:t>
      </w:r>
      <w:proofErr w:type="spellStart"/>
      <w:r w:rsidRPr="00FA107C">
        <w:rPr>
          <w:rFonts w:ascii="Times New Roman" w:hAnsi="Times New Roman"/>
          <w:sz w:val="24"/>
          <w:szCs w:val="24"/>
        </w:rPr>
        <w:t>пр</w:t>
      </w:r>
      <w:proofErr w:type="spellEnd"/>
    </w:p>
    <w:p w14:paraId="7590D930" w14:textId="0753E807" w:rsidR="008578E0" w:rsidRPr="00FA107C" w:rsidRDefault="008578E0" w:rsidP="00A67360">
      <w:pPr>
        <w:pStyle w:val="a3"/>
        <w:numPr>
          <w:ilvl w:val="0"/>
          <w:numId w:val="1"/>
        </w:numPr>
        <w:shd w:val="clear" w:color="auto" w:fill="FFFFFF"/>
        <w:spacing w:after="300"/>
        <w:textAlignment w:val="baseline"/>
        <w:rPr>
          <w:rFonts w:ascii="Times New Roman" w:hAnsi="Times New Roman"/>
          <w:sz w:val="24"/>
          <w:szCs w:val="24"/>
        </w:rPr>
      </w:pPr>
      <w:r w:rsidRPr="00FA107C">
        <w:rPr>
          <w:rFonts w:ascii="Times New Roman" w:hAnsi="Times New Roman"/>
          <w:sz w:val="24"/>
          <w:szCs w:val="24"/>
        </w:rPr>
        <w:t>Определение сметных цен на эксплуатацию машин и механизмов</w:t>
      </w:r>
      <w:r w:rsidR="008C0B4D" w:rsidRPr="00FA107C">
        <w:rPr>
          <w:rFonts w:ascii="Times New Roman" w:hAnsi="Times New Roman"/>
          <w:sz w:val="24"/>
          <w:szCs w:val="24"/>
        </w:rPr>
        <w:t>. Приказ Минстроя России</w:t>
      </w:r>
      <w:r w:rsidRPr="00FA107C">
        <w:rPr>
          <w:rFonts w:ascii="Times New Roman" w:hAnsi="Times New Roman"/>
          <w:sz w:val="24"/>
          <w:szCs w:val="24"/>
        </w:rPr>
        <w:t xml:space="preserve"> от 13</w:t>
      </w:r>
      <w:r w:rsidR="00C4070D" w:rsidRPr="00FA107C">
        <w:rPr>
          <w:rFonts w:ascii="Times New Roman" w:hAnsi="Times New Roman"/>
          <w:sz w:val="24"/>
          <w:szCs w:val="24"/>
        </w:rPr>
        <w:t>.12.</w:t>
      </w:r>
      <w:r w:rsidRPr="00FA107C">
        <w:rPr>
          <w:rFonts w:ascii="Times New Roman" w:hAnsi="Times New Roman"/>
          <w:sz w:val="24"/>
          <w:szCs w:val="24"/>
        </w:rPr>
        <w:t xml:space="preserve"> 2021 года </w:t>
      </w:r>
      <w:r w:rsidR="008C0B4D" w:rsidRPr="00FA107C">
        <w:rPr>
          <w:rFonts w:ascii="Times New Roman" w:hAnsi="Times New Roman"/>
          <w:sz w:val="24"/>
          <w:szCs w:val="24"/>
        </w:rPr>
        <w:t>№</w:t>
      </w:r>
      <w:r w:rsidRPr="00FA107C">
        <w:rPr>
          <w:rFonts w:ascii="Times New Roman" w:hAnsi="Times New Roman"/>
          <w:sz w:val="24"/>
          <w:szCs w:val="24"/>
        </w:rPr>
        <w:t xml:space="preserve"> 916/</w:t>
      </w:r>
      <w:proofErr w:type="spellStart"/>
      <w:r w:rsidRPr="00FA107C">
        <w:rPr>
          <w:rFonts w:ascii="Times New Roman" w:hAnsi="Times New Roman"/>
          <w:sz w:val="24"/>
          <w:szCs w:val="24"/>
        </w:rPr>
        <w:t>пр</w:t>
      </w:r>
      <w:proofErr w:type="spellEnd"/>
    </w:p>
    <w:p w14:paraId="7BF9CAA2" w14:textId="478F98A4" w:rsidR="008C0B4D" w:rsidRPr="00FA107C" w:rsidRDefault="008C0B4D" w:rsidP="00A67360">
      <w:pPr>
        <w:pStyle w:val="a3"/>
        <w:numPr>
          <w:ilvl w:val="0"/>
          <w:numId w:val="1"/>
        </w:numPr>
        <w:shd w:val="clear" w:color="auto" w:fill="FFFFFF"/>
        <w:spacing w:after="300"/>
        <w:textAlignment w:val="baseline"/>
        <w:rPr>
          <w:rFonts w:ascii="Times New Roman" w:hAnsi="Times New Roman"/>
          <w:sz w:val="24"/>
          <w:szCs w:val="24"/>
        </w:rPr>
      </w:pPr>
      <w:r w:rsidRPr="00FA107C">
        <w:rPr>
          <w:rFonts w:ascii="Times New Roman" w:hAnsi="Times New Roman"/>
          <w:sz w:val="24"/>
          <w:szCs w:val="24"/>
        </w:rPr>
        <w:t xml:space="preserve">Определение сметных цен на материалы, изделия, конструкции и оборудование. Приказ Минстроя России от </w:t>
      </w:r>
      <w:r w:rsidR="00C4070D" w:rsidRPr="00FA107C">
        <w:rPr>
          <w:rFonts w:ascii="Times New Roman" w:hAnsi="Times New Roman"/>
          <w:sz w:val="24"/>
          <w:szCs w:val="24"/>
        </w:rPr>
        <w:t>26</w:t>
      </w:r>
      <w:r w:rsidRPr="00FA107C">
        <w:rPr>
          <w:rFonts w:ascii="Times New Roman" w:hAnsi="Times New Roman"/>
          <w:sz w:val="24"/>
          <w:szCs w:val="24"/>
        </w:rPr>
        <w:t>.10.2022г № 904/</w:t>
      </w:r>
      <w:proofErr w:type="spellStart"/>
      <w:r w:rsidRPr="00FA107C">
        <w:rPr>
          <w:rFonts w:ascii="Times New Roman" w:hAnsi="Times New Roman"/>
          <w:sz w:val="24"/>
          <w:szCs w:val="24"/>
        </w:rPr>
        <w:t>пр</w:t>
      </w:r>
      <w:proofErr w:type="spellEnd"/>
    </w:p>
    <w:p w14:paraId="1B506C4F" w14:textId="3DD785B0" w:rsidR="00523AD3" w:rsidRDefault="00C4070D" w:rsidP="00A67360">
      <w:pPr>
        <w:pStyle w:val="a3"/>
        <w:numPr>
          <w:ilvl w:val="0"/>
          <w:numId w:val="1"/>
        </w:numPr>
        <w:shd w:val="clear" w:color="auto" w:fill="FFFFFF"/>
        <w:spacing w:after="300"/>
        <w:textAlignment w:val="baseline"/>
        <w:rPr>
          <w:rFonts w:ascii="Times New Roman" w:hAnsi="Times New Roman"/>
          <w:sz w:val="24"/>
          <w:szCs w:val="24"/>
        </w:rPr>
      </w:pPr>
      <w:r w:rsidRPr="00FA107C">
        <w:rPr>
          <w:rFonts w:ascii="Times New Roman" w:hAnsi="Times New Roman"/>
          <w:sz w:val="24"/>
          <w:szCs w:val="24"/>
        </w:rPr>
        <w:t xml:space="preserve">Определение сметной стоимости строительства с применением федеральных единичных расценок и их отдельных составляющих. </w:t>
      </w:r>
      <w:r w:rsidR="00523AD3" w:rsidRPr="00FA107C">
        <w:rPr>
          <w:rFonts w:ascii="Times New Roman" w:hAnsi="Times New Roman"/>
          <w:sz w:val="24"/>
          <w:szCs w:val="24"/>
        </w:rPr>
        <w:t>Приказ Минстроя России от 08.08.2022г № 6</w:t>
      </w:r>
      <w:r w:rsidR="00A07374" w:rsidRPr="00FA107C">
        <w:rPr>
          <w:rFonts w:ascii="Times New Roman" w:hAnsi="Times New Roman"/>
          <w:sz w:val="24"/>
          <w:szCs w:val="24"/>
        </w:rPr>
        <w:t>48</w:t>
      </w:r>
      <w:r w:rsidR="00523AD3" w:rsidRPr="00FA107C">
        <w:rPr>
          <w:rFonts w:ascii="Times New Roman" w:hAnsi="Times New Roman"/>
          <w:sz w:val="24"/>
          <w:szCs w:val="24"/>
        </w:rPr>
        <w:t>/</w:t>
      </w:r>
      <w:proofErr w:type="spellStart"/>
      <w:r w:rsidR="00523AD3" w:rsidRPr="00FA107C">
        <w:rPr>
          <w:rFonts w:ascii="Times New Roman" w:hAnsi="Times New Roman"/>
          <w:sz w:val="24"/>
          <w:szCs w:val="24"/>
        </w:rPr>
        <w:t>пр</w:t>
      </w:r>
      <w:proofErr w:type="spellEnd"/>
    </w:p>
    <w:p w14:paraId="1ED6CD3B" w14:textId="4EFE15D5" w:rsidR="00BC449A" w:rsidRPr="00BC449A" w:rsidRDefault="00BC449A" w:rsidP="00BC449A">
      <w:pPr>
        <w:shd w:val="clear" w:color="auto" w:fill="FFFFFF"/>
        <w:spacing w:after="300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BC449A">
        <w:rPr>
          <w:rFonts w:ascii="Times New Roman" w:hAnsi="Times New Roman"/>
          <w:b/>
          <w:bCs/>
          <w:sz w:val="24"/>
          <w:szCs w:val="24"/>
        </w:rPr>
        <w:t xml:space="preserve">8. Практика в ПК </w:t>
      </w:r>
      <w:proofErr w:type="spellStart"/>
      <w:r w:rsidRPr="00BC449A">
        <w:rPr>
          <w:rFonts w:ascii="Times New Roman" w:hAnsi="Times New Roman"/>
          <w:b/>
          <w:bCs/>
          <w:sz w:val="24"/>
          <w:szCs w:val="24"/>
        </w:rPr>
        <w:t>ГРАНДсмета</w:t>
      </w:r>
      <w:proofErr w:type="spellEnd"/>
      <w:r w:rsidRPr="00BC449A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BC4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</w:t>
      </w:r>
      <w:r w:rsidRPr="00BC4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пределение сметной стоимости строительства                                                                                       ресурсно-индексным методом</w:t>
      </w:r>
    </w:p>
    <w:p w14:paraId="6BE6E4EA" w14:textId="669338A2" w:rsidR="00D61447" w:rsidRPr="00FA107C" w:rsidRDefault="00BC449A" w:rsidP="00A67360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A45DC" w:rsidRPr="00FA107C">
        <w:rPr>
          <w:rFonts w:ascii="Times New Roman" w:hAnsi="Times New Roman" w:cs="Times New Roman"/>
          <w:b/>
          <w:sz w:val="24"/>
          <w:szCs w:val="24"/>
        </w:rPr>
        <w:t>. Расчет начальной максимальной цены контракта (НМЦК). Составление сметы контракта</w:t>
      </w:r>
      <w:r w:rsidR="00D61447" w:rsidRPr="00FA107C">
        <w:rPr>
          <w:rFonts w:ascii="Times New Roman" w:hAnsi="Times New Roman" w:cs="Times New Roman"/>
          <w:b/>
          <w:sz w:val="24"/>
          <w:szCs w:val="24"/>
        </w:rPr>
        <w:t>.</w:t>
      </w:r>
      <w:r w:rsidR="00D61447" w:rsidRPr="00FA10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61447" w:rsidRPr="00FA107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Расчетный измеритель конструктивного решения (комплекса, вида работ).</w:t>
      </w:r>
    </w:p>
    <w:p w14:paraId="6829E050" w14:textId="77777777" w:rsidR="00D61447" w:rsidRPr="00FA107C" w:rsidRDefault="00D61447" w:rsidP="00A67360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405E9C" w14:textId="1C2A52E4" w:rsidR="001A45DC" w:rsidRPr="00FA107C" w:rsidRDefault="00BC449A" w:rsidP="00A67360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D0153E" w:rsidRPr="00FA107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A45DC" w:rsidRPr="00FA10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45DC" w:rsidRPr="00FA107C">
        <w:rPr>
          <w:rFonts w:ascii="Times New Roman" w:eastAsia="Calibri" w:hAnsi="Times New Roman" w:cs="Times New Roman"/>
          <w:b/>
          <w:sz w:val="24"/>
          <w:szCs w:val="24"/>
        </w:rPr>
        <w:t>Использование НЦС и НЦКР для расчета стоимости строительства на стадии</w:t>
      </w:r>
      <w:r w:rsidR="00D61447" w:rsidRPr="00FA10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A45DC" w:rsidRPr="00FA107C">
        <w:rPr>
          <w:rFonts w:ascii="Times New Roman" w:eastAsia="Calibri" w:hAnsi="Times New Roman" w:cs="Times New Roman"/>
          <w:b/>
          <w:sz w:val="24"/>
          <w:szCs w:val="24"/>
        </w:rPr>
        <w:t>инвестирования</w:t>
      </w:r>
      <w:r w:rsidR="00E93FE4" w:rsidRPr="00FA107C">
        <w:rPr>
          <w:rFonts w:ascii="Times New Roman" w:eastAsia="Calibri" w:hAnsi="Times New Roman" w:cs="Times New Roman"/>
          <w:b/>
          <w:sz w:val="24"/>
          <w:szCs w:val="24"/>
        </w:rPr>
        <w:t xml:space="preserve"> и для расчета НМЦК</w:t>
      </w:r>
      <w:r w:rsidR="00D0153E" w:rsidRPr="00FA107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E551960" w14:textId="77777777" w:rsidR="00AA3D43" w:rsidRPr="00FA107C" w:rsidRDefault="00AA3D43" w:rsidP="00A67360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870653" w14:textId="11A5B320" w:rsidR="00D61447" w:rsidRPr="00FA107C" w:rsidRDefault="00AA3D43" w:rsidP="00A67360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FA107C">
        <w:rPr>
          <w:rFonts w:ascii="Times New Roman" w:hAnsi="Times New Roman"/>
          <w:b/>
          <w:sz w:val="24"/>
          <w:szCs w:val="24"/>
        </w:rPr>
        <w:t>1</w:t>
      </w:r>
      <w:r w:rsidR="00BC449A">
        <w:rPr>
          <w:rFonts w:ascii="Times New Roman" w:hAnsi="Times New Roman"/>
          <w:b/>
          <w:sz w:val="24"/>
          <w:szCs w:val="24"/>
        </w:rPr>
        <w:t>1.</w:t>
      </w:r>
      <w:r w:rsidR="001A45DC" w:rsidRPr="00FA107C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1A45DC" w:rsidRPr="00736C6C">
        <w:rPr>
          <w:rFonts w:ascii="Times New Roman" w:hAnsi="Times New Roman"/>
          <w:b/>
          <w:color w:val="FF0000"/>
          <w:sz w:val="24"/>
          <w:szCs w:val="24"/>
        </w:rPr>
        <w:t>Порядок</w:t>
      </w:r>
      <w:proofErr w:type="gramEnd"/>
      <w:r w:rsidR="001A45DC" w:rsidRPr="00736C6C">
        <w:rPr>
          <w:rFonts w:ascii="Times New Roman" w:hAnsi="Times New Roman"/>
          <w:b/>
          <w:color w:val="FF0000"/>
          <w:sz w:val="24"/>
          <w:szCs w:val="24"/>
        </w:rPr>
        <w:t xml:space="preserve"> проведения экспертизы проектно-сметной документации. </w:t>
      </w:r>
      <w:r w:rsidR="001A45DC" w:rsidRPr="00FA107C">
        <w:rPr>
          <w:rFonts w:ascii="Times New Roman" w:hAnsi="Times New Roman"/>
          <w:b/>
          <w:sz w:val="24"/>
          <w:szCs w:val="24"/>
        </w:rPr>
        <w:t>Проверка достоверности определения сметной стоимости строительства, реконструкции, капитального ремонта объектов капитального строительства</w:t>
      </w:r>
      <w:r w:rsidR="00D61447" w:rsidRPr="00FA107C">
        <w:rPr>
          <w:rFonts w:ascii="Times New Roman" w:hAnsi="Times New Roman"/>
          <w:b/>
          <w:sz w:val="24"/>
          <w:szCs w:val="24"/>
        </w:rPr>
        <w:t xml:space="preserve">. </w:t>
      </w:r>
      <w:r w:rsidR="001A45DC" w:rsidRPr="00FA107C">
        <w:rPr>
          <w:rFonts w:ascii="Times New Roman" w:hAnsi="Times New Roman"/>
          <w:b/>
          <w:sz w:val="24"/>
          <w:szCs w:val="24"/>
        </w:rPr>
        <w:t xml:space="preserve"> </w:t>
      </w:r>
      <w:r w:rsidR="00D61447" w:rsidRPr="00FA107C">
        <w:rPr>
          <w:rFonts w:ascii="Times New Roman" w:hAnsi="Times New Roman"/>
          <w:b/>
          <w:sz w:val="24"/>
          <w:szCs w:val="24"/>
        </w:rPr>
        <w:t>Внедрение института экспертного сопровождения.</w:t>
      </w:r>
    </w:p>
    <w:p w14:paraId="6C4F19A6" w14:textId="77777777" w:rsidR="006A2AFE" w:rsidRPr="00FA107C" w:rsidRDefault="006A2AFE" w:rsidP="00A67360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14:paraId="47985DFE" w14:textId="49D37F18" w:rsidR="00D61447" w:rsidRPr="00FA107C" w:rsidRDefault="00AA3D43" w:rsidP="00A67360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FA107C">
        <w:rPr>
          <w:rFonts w:ascii="Times New Roman" w:hAnsi="Times New Roman"/>
          <w:b/>
          <w:sz w:val="24"/>
          <w:szCs w:val="24"/>
        </w:rPr>
        <w:t>1</w:t>
      </w:r>
      <w:r w:rsidR="00BC449A">
        <w:rPr>
          <w:rFonts w:ascii="Times New Roman" w:hAnsi="Times New Roman"/>
          <w:b/>
          <w:sz w:val="24"/>
          <w:szCs w:val="24"/>
        </w:rPr>
        <w:t>2</w:t>
      </w:r>
      <w:r w:rsidRPr="00FA107C">
        <w:rPr>
          <w:rFonts w:ascii="Times New Roman" w:hAnsi="Times New Roman"/>
          <w:b/>
          <w:sz w:val="24"/>
          <w:szCs w:val="24"/>
        </w:rPr>
        <w:t>.</w:t>
      </w:r>
      <w:r w:rsidR="003A3176" w:rsidRPr="00FA107C">
        <w:rPr>
          <w:rFonts w:ascii="Times New Roman" w:hAnsi="Times New Roman"/>
          <w:b/>
          <w:sz w:val="24"/>
          <w:szCs w:val="24"/>
        </w:rPr>
        <w:t xml:space="preserve">  </w:t>
      </w:r>
      <w:r w:rsidR="003A3176" w:rsidRPr="00736C6C">
        <w:rPr>
          <w:rFonts w:ascii="Times New Roman" w:hAnsi="Times New Roman"/>
          <w:b/>
          <w:color w:val="FF0000"/>
          <w:sz w:val="24"/>
          <w:szCs w:val="24"/>
        </w:rPr>
        <w:t>Порядок расчетов за выполненные работы</w:t>
      </w:r>
      <w:r w:rsidR="00D61447" w:rsidRPr="00736C6C">
        <w:rPr>
          <w:rFonts w:ascii="Times New Roman" w:hAnsi="Times New Roman"/>
          <w:b/>
          <w:color w:val="FF0000"/>
          <w:sz w:val="24"/>
          <w:szCs w:val="24"/>
        </w:rPr>
        <w:t>.</w:t>
      </w:r>
      <w:r w:rsidR="00D61447" w:rsidRPr="00736C6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61447" w:rsidRPr="00FA107C">
        <w:rPr>
          <w:rFonts w:ascii="Times New Roman" w:hAnsi="Times New Roman"/>
          <w:b/>
          <w:sz w:val="24"/>
          <w:szCs w:val="24"/>
        </w:rPr>
        <w:t>Нормативно-правовая основа для закрытия актов выполненных работ.</w:t>
      </w:r>
      <w:r w:rsidR="00D61447" w:rsidRPr="00FA107C">
        <w:rPr>
          <w:rFonts w:ascii="Times New Roman" w:hAnsi="Times New Roman"/>
          <w:sz w:val="24"/>
          <w:szCs w:val="24"/>
        </w:rPr>
        <w:t xml:space="preserve"> </w:t>
      </w:r>
      <w:r w:rsidR="00D61447" w:rsidRPr="00FA107C">
        <w:rPr>
          <w:rFonts w:ascii="Times New Roman" w:hAnsi="Times New Roman"/>
          <w:b/>
          <w:sz w:val="24"/>
          <w:szCs w:val="24"/>
        </w:rPr>
        <w:t>Закрытие актов выполненных работ по локальным сметам и по смете контракта</w:t>
      </w:r>
      <w:r w:rsidR="00D0153E" w:rsidRPr="00FA107C">
        <w:rPr>
          <w:rFonts w:ascii="Times New Roman" w:hAnsi="Times New Roman"/>
          <w:b/>
          <w:sz w:val="24"/>
          <w:szCs w:val="24"/>
        </w:rPr>
        <w:t>.</w:t>
      </w:r>
    </w:p>
    <w:p w14:paraId="57AB445C" w14:textId="68BAF36C" w:rsidR="003A3176" w:rsidRPr="00FA107C" w:rsidRDefault="003A3176" w:rsidP="00A67360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79E88F" w14:textId="402F45B9" w:rsidR="003A3176" w:rsidRPr="00FA107C" w:rsidRDefault="006A2AFE" w:rsidP="00A67360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A107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BC449A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3A3176" w:rsidRPr="00FA107C">
        <w:rPr>
          <w:rFonts w:ascii="Times New Roman" w:eastAsia="Calibri" w:hAnsi="Times New Roman" w:cs="Times New Roman"/>
          <w:b/>
          <w:sz w:val="24"/>
          <w:szCs w:val="24"/>
        </w:rPr>
        <w:t>.  Информационная модель (ИМ) объекта капитального строительства</w:t>
      </w:r>
      <w:r w:rsidR="00D61447" w:rsidRPr="00FA107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D61447" w:rsidRPr="00FA107C">
        <w:rPr>
          <w:rFonts w:ascii="Times New Roman" w:hAnsi="Times New Roman" w:cs="Times New Roman"/>
          <w:b/>
          <w:sz w:val="24"/>
          <w:szCs w:val="24"/>
        </w:rPr>
        <w:t>Общие требования к ИМ объектов</w:t>
      </w:r>
    </w:p>
    <w:p w14:paraId="04AD8E2A" w14:textId="77777777" w:rsidR="00AA3D43" w:rsidRPr="00FA107C" w:rsidRDefault="00AA3D43" w:rsidP="00A67360">
      <w:pPr>
        <w:rPr>
          <w:rFonts w:ascii="Times New Roman" w:hAnsi="Times New Roman" w:cs="Times New Roman"/>
          <w:b/>
          <w:sz w:val="24"/>
          <w:szCs w:val="24"/>
        </w:rPr>
      </w:pPr>
    </w:p>
    <w:p w14:paraId="0513CD8F" w14:textId="42A10992" w:rsidR="00946252" w:rsidRPr="00FA107C" w:rsidRDefault="006A2AFE" w:rsidP="00A67360">
      <w:pPr>
        <w:rPr>
          <w:rFonts w:ascii="Times New Roman" w:hAnsi="Times New Roman" w:cs="Times New Roman"/>
          <w:b/>
          <w:sz w:val="24"/>
          <w:szCs w:val="24"/>
        </w:rPr>
      </w:pPr>
      <w:r w:rsidRPr="00FA107C">
        <w:rPr>
          <w:rFonts w:ascii="Times New Roman" w:hAnsi="Times New Roman" w:cs="Times New Roman"/>
          <w:b/>
          <w:sz w:val="24"/>
          <w:szCs w:val="24"/>
        </w:rPr>
        <w:t>1</w:t>
      </w:r>
      <w:r w:rsidR="00BC449A">
        <w:rPr>
          <w:rFonts w:ascii="Times New Roman" w:hAnsi="Times New Roman" w:cs="Times New Roman"/>
          <w:b/>
          <w:sz w:val="24"/>
          <w:szCs w:val="24"/>
        </w:rPr>
        <w:t>4</w:t>
      </w:r>
      <w:r w:rsidR="00A2586C" w:rsidRPr="00FA10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A45DC" w:rsidRPr="00FA107C">
        <w:rPr>
          <w:rFonts w:ascii="Times New Roman" w:hAnsi="Times New Roman" w:cs="Times New Roman"/>
          <w:b/>
          <w:sz w:val="24"/>
          <w:szCs w:val="24"/>
        </w:rPr>
        <w:t>Ответы на вопросы</w:t>
      </w:r>
      <w:bookmarkEnd w:id="1"/>
    </w:p>
    <w:sectPr w:rsidR="00946252" w:rsidRPr="00FA107C" w:rsidSect="00AA3D43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859"/>
    <w:multiLevelType w:val="hybridMultilevel"/>
    <w:tmpl w:val="56A6A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05B28"/>
    <w:multiLevelType w:val="hybridMultilevel"/>
    <w:tmpl w:val="BFC6B2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2651F9"/>
    <w:multiLevelType w:val="hybridMultilevel"/>
    <w:tmpl w:val="F7EE033A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" w15:restartNumberingAfterBreak="0">
    <w:nsid w:val="0FB3722E"/>
    <w:multiLevelType w:val="hybridMultilevel"/>
    <w:tmpl w:val="9E56B360"/>
    <w:lvl w:ilvl="0" w:tplc="372618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6A553A"/>
    <w:multiLevelType w:val="multilevel"/>
    <w:tmpl w:val="C48C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675D5C"/>
    <w:multiLevelType w:val="hybridMultilevel"/>
    <w:tmpl w:val="70F846D6"/>
    <w:lvl w:ilvl="0" w:tplc="0B48487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89729DB"/>
    <w:multiLevelType w:val="hybridMultilevel"/>
    <w:tmpl w:val="C366A086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7" w15:restartNumberingAfterBreak="0">
    <w:nsid w:val="7B204E85"/>
    <w:multiLevelType w:val="hybridMultilevel"/>
    <w:tmpl w:val="1504C33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898056817">
    <w:abstractNumId w:val="0"/>
  </w:num>
  <w:num w:numId="2" w16cid:durableId="312220570">
    <w:abstractNumId w:val="2"/>
  </w:num>
  <w:num w:numId="3" w16cid:durableId="723604150">
    <w:abstractNumId w:val="6"/>
  </w:num>
  <w:num w:numId="4" w16cid:durableId="1021735782">
    <w:abstractNumId w:val="7"/>
  </w:num>
  <w:num w:numId="5" w16cid:durableId="748844122">
    <w:abstractNumId w:val="5"/>
  </w:num>
  <w:num w:numId="6" w16cid:durableId="177084616">
    <w:abstractNumId w:val="1"/>
  </w:num>
  <w:num w:numId="7" w16cid:durableId="1771048873">
    <w:abstractNumId w:val="3"/>
  </w:num>
  <w:num w:numId="8" w16cid:durableId="434516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5DC"/>
    <w:rsid w:val="00072766"/>
    <w:rsid w:val="000B67B5"/>
    <w:rsid w:val="00163EBF"/>
    <w:rsid w:val="0018333F"/>
    <w:rsid w:val="001A45DC"/>
    <w:rsid w:val="00205A0E"/>
    <w:rsid w:val="00237E26"/>
    <w:rsid w:val="002D46B5"/>
    <w:rsid w:val="002F0DBE"/>
    <w:rsid w:val="003A3176"/>
    <w:rsid w:val="00412D37"/>
    <w:rsid w:val="00412FF6"/>
    <w:rsid w:val="004922A8"/>
    <w:rsid w:val="004A63AD"/>
    <w:rsid w:val="00523AD3"/>
    <w:rsid w:val="005751C6"/>
    <w:rsid w:val="00595069"/>
    <w:rsid w:val="006A2AFE"/>
    <w:rsid w:val="00736C6C"/>
    <w:rsid w:val="00740534"/>
    <w:rsid w:val="007E5E9A"/>
    <w:rsid w:val="007F05D3"/>
    <w:rsid w:val="008578E0"/>
    <w:rsid w:val="008834C6"/>
    <w:rsid w:val="00886C6A"/>
    <w:rsid w:val="008C0B4D"/>
    <w:rsid w:val="008D5F51"/>
    <w:rsid w:val="00946252"/>
    <w:rsid w:val="00A07374"/>
    <w:rsid w:val="00A2586C"/>
    <w:rsid w:val="00A5774B"/>
    <w:rsid w:val="00A67360"/>
    <w:rsid w:val="00AA3D43"/>
    <w:rsid w:val="00B076DF"/>
    <w:rsid w:val="00BC449A"/>
    <w:rsid w:val="00BE44F3"/>
    <w:rsid w:val="00C06CB9"/>
    <w:rsid w:val="00C37171"/>
    <w:rsid w:val="00C4070D"/>
    <w:rsid w:val="00CB5241"/>
    <w:rsid w:val="00D0153E"/>
    <w:rsid w:val="00D61447"/>
    <w:rsid w:val="00E827F6"/>
    <w:rsid w:val="00E93FE4"/>
    <w:rsid w:val="00F0093A"/>
    <w:rsid w:val="00F12E26"/>
    <w:rsid w:val="00F26C91"/>
    <w:rsid w:val="00FA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7DDB"/>
  <w15:docId w15:val="{7DF9F71A-5B1A-45A0-A38B-80823511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5D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A258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40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70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6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Люда</cp:lastModifiedBy>
  <cp:revision>19</cp:revision>
  <dcterms:created xsi:type="dcterms:W3CDTF">2022-12-22T19:04:00Z</dcterms:created>
  <dcterms:modified xsi:type="dcterms:W3CDTF">2023-06-23T06:23:00Z</dcterms:modified>
</cp:coreProperties>
</file>